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E7B3" w14:textId="77777777" w:rsidR="007A5DD8" w:rsidRPr="00965F5C" w:rsidRDefault="007A5DD8" w:rsidP="007A5DD8">
      <w:pPr>
        <w:spacing w:before="40" w:after="40"/>
        <w:ind w:left="1134" w:right="1134" w:firstLine="709"/>
        <w:jc w:val="center"/>
        <w:rPr>
          <w:sz w:val="144"/>
          <w:szCs w:val="144"/>
          <w:lang w:val="ro-RO"/>
        </w:rPr>
      </w:pPr>
      <w:bookmarkStart w:id="0" w:name="_GoBack"/>
      <w:bookmarkEnd w:id="0"/>
      <w:r w:rsidRPr="00965F5C">
        <w:rPr>
          <w:sz w:val="144"/>
          <w:szCs w:val="144"/>
          <w:lang w:val="ro-RO"/>
        </w:rPr>
        <w:t>AVIZ</w:t>
      </w:r>
    </w:p>
    <w:p w14:paraId="72867300" w14:textId="77777777" w:rsidR="007A5DD8" w:rsidRDefault="007A5DD8" w:rsidP="007A5DD8">
      <w:pPr>
        <w:spacing w:after="0"/>
        <w:ind w:firstLine="709"/>
        <w:jc w:val="center"/>
        <w:rPr>
          <w:lang w:val="en-US"/>
        </w:rPr>
      </w:pPr>
    </w:p>
    <w:p w14:paraId="2AF6B0F3" w14:textId="77777777" w:rsidR="007A5DD8" w:rsidRPr="00C4090D" w:rsidRDefault="007A5DD8" w:rsidP="007A5DD8">
      <w:pPr>
        <w:spacing w:after="0"/>
        <w:ind w:firstLine="709"/>
        <w:jc w:val="center"/>
        <w:rPr>
          <w:rFonts w:cs="Times New Roman"/>
          <w:szCs w:val="28"/>
          <w:lang w:val="ro-RO"/>
        </w:rPr>
      </w:pPr>
    </w:p>
    <w:p w14:paraId="54EF2E1F" w14:textId="77777777" w:rsidR="007A5DD8" w:rsidRPr="00C97013" w:rsidRDefault="007A5DD8" w:rsidP="007A5DD8">
      <w:pPr>
        <w:spacing w:after="0"/>
        <w:ind w:firstLine="709"/>
        <w:jc w:val="center"/>
        <w:rPr>
          <w:rFonts w:cs="Times New Roman"/>
          <w:b/>
          <w:bCs/>
          <w:sz w:val="36"/>
          <w:szCs w:val="36"/>
          <w:lang w:val="ro-RO"/>
        </w:rPr>
      </w:pPr>
      <w:r w:rsidRPr="00C97013">
        <w:rPr>
          <w:rFonts w:cs="Times New Roman"/>
          <w:b/>
          <w:bCs/>
          <w:sz w:val="36"/>
          <w:szCs w:val="36"/>
          <w:lang w:val="ro-RO"/>
        </w:rPr>
        <w:t>Marți, 1 noiembrie 2022</w:t>
      </w:r>
    </w:p>
    <w:p w14:paraId="76C93EEA" w14:textId="77777777" w:rsidR="007A5DD8" w:rsidRPr="00C97013" w:rsidRDefault="007A5DD8" w:rsidP="007A5DD8">
      <w:pPr>
        <w:spacing w:after="0"/>
        <w:ind w:firstLine="709"/>
        <w:jc w:val="center"/>
        <w:rPr>
          <w:rFonts w:cs="Times New Roman"/>
          <w:sz w:val="36"/>
          <w:szCs w:val="36"/>
          <w:lang w:val="ro-RO"/>
        </w:rPr>
      </w:pPr>
      <w:r w:rsidRPr="00C97013">
        <w:rPr>
          <w:rFonts w:cs="Times New Roman"/>
          <w:sz w:val="36"/>
          <w:szCs w:val="36"/>
          <w:lang w:val="ro-RO"/>
        </w:rPr>
        <w:t>Orele 14.00</w:t>
      </w:r>
    </w:p>
    <w:p w14:paraId="217F872D" w14:textId="77777777" w:rsidR="007A5DD8" w:rsidRPr="00C97013" w:rsidRDefault="007A5DD8" w:rsidP="007A5DD8">
      <w:pPr>
        <w:spacing w:after="0"/>
        <w:ind w:firstLine="709"/>
        <w:jc w:val="center"/>
        <w:rPr>
          <w:rFonts w:cs="Times New Roman"/>
          <w:sz w:val="36"/>
          <w:szCs w:val="36"/>
          <w:lang w:val="ro-RO"/>
        </w:rPr>
      </w:pPr>
    </w:p>
    <w:p w14:paraId="3471A00A" w14:textId="77777777" w:rsidR="007A5DD8" w:rsidRPr="00C97013" w:rsidRDefault="007A5DD8" w:rsidP="007A5DD8">
      <w:pPr>
        <w:spacing w:after="0"/>
        <w:ind w:firstLine="709"/>
        <w:jc w:val="center"/>
        <w:rPr>
          <w:rFonts w:cs="Times New Roman"/>
          <w:sz w:val="36"/>
          <w:szCs w:val="36"/>
          <w:lang w:val="ro-RO"/>
        </w:rPr>
      </w:pPr>
      <w:r w:rsidRPr="00C97013">
        <w:rPr>
          <w:rFonts w:cs="Times New Roman"/>
          <w:sz w:val="36"/>
          <w:szCs w:val="36"/>
          <w:lang w:val="ro-RO"/>
        </w:rPr>
        <w:t>Va avea loc ședința Cercului filosofic cu tema:</w:t>
      </w:r>
    </w:p>
    <w:p w14:paraId="06157F8B" w14:textId="77777777" w:rsidR="007A5DD8" w:rsidRPr="00C4090D" w:rsidRDefault="007A5DD8" w:rsidP="007A5DD8">
      <w:pPr>
        <w:spacing w:after="0"/>
        <w:ind w:firstLine="709"/>
        <w:jc w:val="center"/>
        <w:rPr>
          <w:rFonts w:cs="Times New Roman"/>
          <w:sz w:val="24"/>
          <w:szCs w:val="24"/>
          <w:lang w:val="ro-RO"/>
        </w:rPr>
      </w:pPr>
    </w:p>
    <w:p w14:paraId="01CABE28" w14:textId="77777777" w:rsidR="007A5DD8" w:rsidRPr="00C4090D" w:rsidRDefault="007A5DD8" w:rsidP="007A5DD8">
      <w:pPr>
        <w:spacing w:after="0"/>
        <w:ind w:firstLine="709"/>
        <w:jc w:val="center"/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59EDC305" w14:textId="77777777" w:rsidR="007A5DD8" w:rsidRPr="00C4090D" w:rsidRDefault="007A5DD8" w:rsidP="007A5DD8">
      <w:pPr>
        <w:spacing w:after="0"/>
        <w:ind w:firstLine="709"/>
        <w:jc w:val="center"/>
        <w:rPr>
          <w:rFonts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115F8365" w14:textId="77777777" w:rsidR="007A5DD8" w:rsidRPr="00C97013" w:rsidRDefault="007A5DD8" w:rsidP="007A5DD8">
      <w:pPr>
        <w:spacing w:after="0"/>
        <w:ind w:firstLine="709"/>
        <w:jc w:val="center"/>
        <w:rPr>
          <w:rFonts w:cs="Times New Roman"/>
          <w:b/>
          <w:bCs/>
          <w:color w:val="3C4043"/>
          <w:sz w:val="32"/>
          <w:szCs w:val="32"/>
          <w:shd w:val="clear" w:color="auto" w:fill="FFFFFF"/>
          <w:lang w:val="en-US"/>
        </w:rPr>
      </w:pPr>
      <w:r w:rsidRPr="00C97013">
        <w:rPr>
          <w:rFonts w:cs="Times New Roman"/>
          <w:color w:val="222222"/>
          <w:sz w:val="32"/>
          <w:szCs w:val="32"/>
          <w:shd w:val="clear" w:color="auto" w:fill="FFFFFF"/>
          <w:lang w:val="en-US"/>
        </w:rPr>
        <w:t> </w:t>
      </w:r>
      <w:r w:rsidRPr="00C97013">
        <w:rPr>
          <w:rFonts w:cs="Times New Roman"/>
          <w:b/>
          <w:bCs/>
          <w:i/>
          <w:iCs/>
          <w:color w:val="333333"/>
          <w:sz w:val="32"/>
          <w:szCs w:val="32"/>
          <w:shd w:val="clear" w:color="auto" w:fill="FFFFFF"/>
          <w:lang w:val="en-US"/>
        </w:rPr>
        <w:t>12 REGULI DE VIAȚĂ: UN ANTIDOT LA HAOSUL DIN JURUL NOSTRU (DUPĂ </w:t>
      </w:r>
      <w:r w:rsidRPr="00C97013">
        <w:rPr>
          <w:rFonts w:cs="Times New Roman"/>
          <w:b/>
          <w:bCs/>
          <w:color w:val="3C4043"/>
          <w:sz w:val="32"/>
          <w:szCs w:val="32"/>
          <w:shd w:val="clear" w:color="auto" w:fill="FFFFFF"/>
          <w:lang w:val="en-US"/>
        </w:rPr>
        <w:t>JORDAN BERNT PETERSON)</w:t>
      </w:r>
    </w:p>
    <w:p w14:paraId="18406561" w14:textId="77777777" w:rsidR="007A5DD8" w:rsidRPr="00C4090D" w:rsidRDefault="007A5DD8" w:rsidP="007A5DD8">
      <w:pPr>
        <w:spacing w:after="0"/>
        <w:ind w:firstLine="709"/>
        <w:jc w:val="center"/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</w:pPr>
    </w:p>
    <w:p w14:paraId="797DE9BD" w14:textId="77777777" w:rsidR="007A5DD8" w:rsidRPr="00C4090D" w:rsidRDefault="007A5DD8" w:rsidP="007A5DD8">
      <w:pPr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</w:pPr>
      <w:proofErr w:type="spellStart"/>
      <w:r w:rsidRPr="00C4090D"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  <w:t>Evenimentul</w:t>
      </w:r>
      <w:proofErr w:type="spellEnd"/>
      <w:r w:rsidRPr="00C4090D"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C4090D"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  <w:t>va</w:t>
      </w:r>
      <w:proofErr w:type="spellEnd"/>
      <w:r w:rsidRPr="00C4090D"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090D"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  <w:t>desfășura</w:t>
      </w:r>
      <w:proofErr w:type="spellEnd"/>
      <w:r w:rsidRPr="00C4090D"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090D"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  <w:t>în</w:t>
      </w:r>
      <w:proofErr w:type="spellEnd"/>
      <w:r w:rsidRPr="00C4090D"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090D"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  <w:t>sala</w:t>
      </w:r>
      <w:proofErr w:type="spellEnd"/>
      <w:r w:rsidRPr="00C4090D"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  <w:t xml:space="preserve"> 2.</w:t>
      </w:r>
    </w:p>
    <w:p w14:paraId="6E7CFE01" w14:textId="77777777" w:rsidR="007A5DD8" w:rsidRPr="00C4090D" w:rsidRDefault="007A5DD8" w:rsidP="007A5DD8">
      <w:pPr>
        <w:spacing w:after="0"/>
        <w:ind w:firstLine="709"/>
        <w:jc w:val="center"/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</w:pPr>
    </w:p>
    <w:p w14:paraId="4C29606D" w14:textId="77777777" w:rsidR="007A5DD8" w:rsidRPr="00C4090D" w:rsidRDefault="007A5DD8" w:rsidP="007A5DD8">
      <w:pPr>
        <w:spacing w:after="0"/>
        <w:ind w:firstLine="709"/>
        <w:jc w:val="center"/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</w:pPr>
    </w:p>
    <w:p w14:paraId="6A651D5F" w14:textId="77777777" w:rsidR="007A5DD8" w:rsidRPr="00C4090D" w:rsidRDefault="007A5DD8" w:rsidP="007A5DD8">
      <w:pPr>
        <w:spacing w:after="0"/>
        <w:ind w:firstLine="709"/>
        <w:jc w:val="center"/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</w:pPr>
    </w:p>
    <w:p w14:paraId="4424B54E" w14:textId="77777777" w:rsidR="007A5DD8" w:rsidRPr="00C4090D" w:rsidRDefault="007A5DD8" w:rsidP="007A5DD8">
      <w:pPr>
        <w:spacing w:after="0"/>
        <w:ind w:firstLine="709"/>
        <w:jc w:val="center"/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</w:pPr>
    </w:p>
    <w:p w14:paraId="4F4C4B79" w14:textId="77777777" w:rsidR="007A5DD8" w:rsidRPr="00C4090D" w:rsidRDefault="007A5DD8" w:rsidP="007A5DD8">
      <w:pPr>
        <w:spacing w:after="0"/>
        <w:ind w:firstLine="709"/>
        <w:jc w:val="center"/>
        <w:rPr>
          <w:rFonts w:cs="Times New Roman"/>
          <w:color w:val="3C4043"/>
          <w:sz w:val="24"/>
          <w:szCs w:val="24"/>
          <w:shd w:val="clear" w:color="auto" w:fill="FFFFFF"/>
          <w:lang w:val="en-US"/>
        </w:rPr>
      </w:pPr>
    </w:p>
    <w:p w14:paraId="3CF84E81" w14:textId="77777777" w:rsidR="007A5DD8" w:rsidRPr="00C4090D" w:rsidRDefault="007A5DD8" w:rsidP="007A5DD8">
      <w:pPr>
        <w:keepNext/>
        <w:keepLines/>
        <w:shd w:val="clear" w:color="auto" w:fill="FFFFFF"/>
        <w:spacing w:after="0"/>
        <w:jc w:val="both"/>
        <w:outlineLvl w:val="0"/>
        <w:rPr>
          <w:rFonts w:eastAsia="Times New Roman" w:cs="Times New Roman"/>
          <w:i/>
          <w:iCs/>
          <w:color w:val="333333"/>
          <w:kern w:val="36"/>
          <w:sz w:val="24"/>
          <w:szCs w:val="24"/>
          <w:lang w:val="en-US"/>
        </w:rPr>
      </w:pPr>
      <w:r w:rsidRPr="00C4090D">
        <w:rPr>
          <w:rFonts w:eastAsiaTheme="majorEastAsia" w:cs="Times New Roman"/>
          <w:color w:val="3C4043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     </w:t>
      </w:r>
      <w:proofErr w:type="spellStart"/>
      <w:r w:rsidRPr="00C4090D">
        <w:rPr>
          <w:rFonts w:eastAsiaTheme="majorEastAsia" w:cs="Times New Roman"/>
          <w:b/>
          <w:bCs/>
          <w:color w:val="3C4043"/>
          <w:sz w:val="24"/>
          <w:szCs w:val="24"/>
          <w:shd w:val="clear" w:color="auto" w:fill="FFFFFF"/>
          <w:lang w:val="en-US"/>
        </w:rPr>
        <w:t>Raportori</w:t>
      </w:r>
      <w:proofErr w:type="spellEnd"/>
      <w:r w:rsidRPr="00C4090D">
        <w:rPr>
          <w:rFonts w:eastAsiaTheme="majorEastAsia" w:cs="Times New Roman"/>
          <w:b/>
          <w:bCs/>
          <w:color w:val="3C4043"/>
          <w:sz w:val="24"/>
          <w:szCs w:val="24"/>
          <w:shd w:val="clear" w:color="auto" w:fill="FFFFFF"/>
          <w:lang w:val="en-US"/>
        </w:rPr>
        <w:t xml:space="preserve">: </w:t>
      </w:r>
    </w:p>
    <w:p w14:paraId="1CE873C5" w14:textId="77777777" w:rsidR="007A5DD8" w:rsidRPr="00C4090D" w:rsidRDefault="007A5DD8" w:rsidP="007A5DD8">
      <w:pPr>
        <w:keepNext/>
        <w:keepLines/>
        <w:shd w:val="clear" w:color="auto" w:fill="FFFFFF"/>
        <w:spacing w:after="0"/>
        <w:jc w:val="both"/>
        <w:outlineLvl w:val="0"/>
        <w:rPr>
          <w:rFonts w:eastAsia="Times New Roman" w:cs="Times New Roman"/>
          <w:b/>
          <w:bCs/>
          <w:color w:val="222222"/>
          <w:kern w:val="36"/>
          <w:sz w:val="24"/>
          <w:szCs w:val="24"/>
          <w:lang w:val="en-US"/>
        </w:rPr>
      </w:pPr>
      <w:r w:rsidRPr="00C4090D">
        <w:rPr>
          <w:rFonts w:eastAsia="Times New Roman" w:cs="Times New Roman"/>
          <w:i/>
          <w:iCs/>
          <w:color w:val="333333"/>
          <w:kern w:val="36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proofErr w:type="spellStart"/>
      <w:r w:rsidRPr="00C4090D">
        <w:rPr>
          <w:rFonts w:eastAsia="Times New Roman" w:cs="Times New Roman"/>
          <w:iCs/>
          <w:color w:val="333333"/>
          <w:kern w:val="36"/>
          <w:sz w:val="24"/>
          <w:szCs w:val="24"/>
          <w:lang w:val="en-US"/>
        </w:rPr>
        <w:t>Babuci</w:t>
      </w:r>
      <w:proofErr w:type="spellEnd"/>
      <w:r w:rsidRPr="00C4090D">
        <w:rPr>
          <w:rFonts w:eastAsia="Times New Roman" w:cs="Times New Roman"/>
          <w:iCs/>
          <w:color w:val="333333"/>
          <w:kern w:val="36"/>
          <w:sz w:val="24"/>
          <w:szCs w:val="24"/>
          <w:lang w:val="en-US"/>
        </w:rPr>
        <w:t xml:space="preserve"> </w:t>
      </w:r>
      <w:proofErr w:type="gramStart"/>
      <w:r w:rsidRPr="00C4090D">
        <w:rPr>
          <w:rFonts w:eastAsia="Times New Roman" w:cs="Times New Roman"/>
          <w:iCs/>
          <w:color w:val="333333"/>
          <w:kern w:val="36"/>
          <w:sz w:val="24"/>
          <w:szCs w:val="24"/>
          <w:lang w:val="en-US"/>
        </w:rPr>
        <w:t>Marina  (</w:t>
      </w:r>
      <w:proofErr w:type="gramEnd"/>
      <w:r w:rsidRPr="00C4090D">
        <w:rPr>
          <w:rFonts w:eastAsia="Times New Roman" w:cs="Times New Roman"/>
          <w:iCs/>
          <w:color w:val="333333"/>
          <w:kern w:val="36"/>
          <w:sz w:val="24"/>
          <w:szCs w:val="24"/>
          <w:lang w:val="en-US"/>
        </w:rPr>
        <w:t>gr. 2135)</w:t>
      </w:r>
    </w:p>
    <w:p w14:paraId="1CAE1C4B" w14:textId="77777777" w:rsidR="007A5DD8" w:rsidRPr="00C4090D" w:rsidRDefault="007A5DD8" w:rsidP="007A5DD8">
      <w:pPr>
        <w:shd w:val="clear" w:color="auto" w:fill="FFFFFF"/>
        <w:spacing w:after="0"/>
        <w:jc w:val="both"/>
        <w:rPr>
          <w:rFonts w:eastAsia="Times New Roman" w:cs="Times New Roman"/>
          <w:color w:val="222222"/>
          <w:sz w:val="24"/>
          <w:szCs w:val="24"/>
          <w:lang w:val="en-US"/>
        </w:rPr>
      </w:pPr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proofErr w:type="spellStart"/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>Cozlov</w:t>
      </w:r>
      <w:proofErr w:type="spellEnd"/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 xml:space="preserve"> Andrei (gr. 2135)</w:t>
      </w:r>
    </w:p>
    <w:p w14:paraId="5E8026E9" w14:textId="77777777" w:rsidR="007A5DD8" w:rsidRPr="00C4090D" w:rsidRDefault="007A5DD8" w:rsidP="007A5DD8">
      <w:pPr>
        <w:shd w:val="clear" w:color="auto" w:fill="FFFFFF"/>
        <w:spacing w:after="0"/>
        <w:jc w:val="both"/>
        <w:rPr>
          <w:rFonts w:eastAsia="Times New Roman" w:cs="Times New Roman"/>
          <w:color w:val="222222"/>
          <w:sz w:val="24"/>
          <w:szCs w:val="24"/>
          <w:lang w:val="en-US"/>
        </w:rPr>
      </w:pPr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proofErr w:type="spellStart"/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>Arhipov</w:t>
      </w:r>
      <w:proofErr w:type="spellEnd"/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>Artiom</w:t>
      </w:r>
      <w:proofErr w:type="spellEnd"/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 xml:space="preserve"> (gr. 2134)</w:t>
      </w:r>
    </w:p>
    <w:p w14:paraId="7561A54A" w14:textId="77777777" w:rsidR="007A5DD8" w:rsidRPr="00C4090D" w:rsidRDefault="007A5DD8" w:rsidP="007A5DD8">
      <w:pPr>
        <w:shd w:val="clear" w:color="auto" w:fill="FFFFFF"/>
        <w:spacing w:after="0"/>
        <w:jc w:val="both"/>
        <w:rPr>
          <w:rFonts w:eastAsia="Times New Roman" w:cs="Times New Roman"/>
          <w:color w:val="222222"/>
          <w:sz w:val="24"/>
          <w:szCs w:val="24"/>
          <w:lang w:val="en-US"/>
        </w:rPr>
      </w:pPr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proofErr w:type="spellStart"/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>Scripnic</w:t>
      </w:r>
      <w:proofErr w:type="spellEnd"/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>Alexandr</w:t>
      </w:r>
      <w:proofErr w:type="spellEnd"/>
      <w:r w:rsidRPr="00C4090D">
        <w:rPr>
          <w:rFonts w:eastAsia="Times New Roman" w:cs="Times New Roman"/>
          <w:iCs/>
          <w:color w:val="333333"/>
          <w:sz w:val="24"/>
          <w:szCs w:val="24"/>
          <w:lang w:val="en-US"/>
        </w:rPr>
        <w:t xml:space="preserve"> (gr. 2135)</w:t>
      </w:r>
    </w:p>
    <w:p w14:paraId="3E0EF042" w14:textId="77777777" w:rsidR="007A5DD8" w:rsidRPr="00C4090D" w:rsidRDefault="007A5DD8" w:rsidP="007A5DD8">
      <w:pPr>
        <w:spacing w:after="0"/>
        <w:ind w:firstLine="709"/>
        <w:jc w:val="right"/>
        <w:rPr>
          <w:rFonts w:cs="Times New Roman"/>
          <w:sz w:val="24"/>
          <w:szCs w:val="24"/>
          <w:lang w:val="en-US"/>
        </w:rPr>
      </w:pPr>
    </w:p>
    <w:p w14:paraId="5E23EEDD" w14:textId="77777777" w:rsidR="007A5DD8" w:rsidRPr="00C4090D" w:rsidRDefault="007A5DD8" w:rsidP="007A5DD8">
      <w:pPr>
        <w:spacing w:after="0"/>
        <w:ind w:firstLine="709"/>
        <w:jc w:val="right"/>
        <w:rPr>
          <w:rFonts w:cs="Times New Roman"/>
          <w:sz w:val="24"/>
          <w:szCs w:val="24"/>
          <w:lang w:val="en-US"/>
        </w:rPr>
      </w:pPr>
    </w:p>
    <w:p w14:paraId="238F7ACA" w14:textId="77777777" w:rsidR="007A5DD8" w:rsidRPr="00C4090D" w:rsidRDefault="007A5DD8" w:rsidP="007A5DD8">
      <w:pPr>
        <w:spacing w:after="0"/>
        <w:ind w:firstLine="709"/>
        <w:jc w:val="right"/>
        <w:rPr>
          <w:rFonts w:cs="Times New Roman"/>
          <w:sz w:val="24"/>
          <w:szCs w:val="24"/>
          <w:lang w:val="en-US"/>
        </w:rPr>
      </w:pPr>
      <w:r w:rsidRPr="00C4090D">
        <w:rPr>
          <w:rFonts w:cs="Times New Roman"/>
          <w:sz w:val="24"/>
          <w:szCs w:val="24"/>
          <w:lang w:val="en-US"/>
        </w:rPr>
        <w:t xml:space="preserve">                                                                           </w:t>
      </w:r>
      <w:proofErr w:type="spellStart"/>
      <w:r w:rsidRPr="00C4090D">
        <w:rPr>
          <w:rFonts w:cs="Times New Roman"/>
          <w:sz w:val="24"/>
          <w:szCs w:val="24"/>
          <w:lang w:val="en-US"/>
        </w:rPr>
        <w:t>Coordonator</w:t>
      </w:r>
      <w:proofErr w:type="spellEnd"/>
      <w:r w:rsidRPr="00C4090D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4090D">
        <w:rPr>
          <w:rFonts w:cs="Times New Roman"/>
          <w:sz w:val="24"/>
          <w:szCs w:val="24"/>
          <w:lang w:val="en-US"/>
        </w:rPr>
        <w:t>științific</w:t>
      </w:r>
      <w:proofErr w:type="spellEnd"/>
      <w:r w:rsidRPr="00C4090D">
        <w:rPr>
          <w:rFonts w:cs="Times New Roman"/>
          <w:sz w:val="24"/>
          <w:szCs w:val="24"/>
          <w:lang w:val="en-US"/>
        </w:rPr>
        <w:t xml:space="preserve">: </w:t>
      </w:r>
    </w:p>
    <w:p w14:paraId="52665D71" w14:textId="77777777" w:rsidR="007A5DD8" w:rsidRPr="00C4090D" w:rsidRDefault="007A5DD8" w:rsidP="007A5DD8">
      <w:pPr>
        <w:spacing w:after="0"/>
        <w:ind w:firstLine="709"/>
        <w:jc w:val="right"/>
        <w:rPr>
          <w:rFonts w:cs="Times New Roman"/>
          <w:sz w:val="24"/>
          <w:szCs w:val="24"/>
          <w:lang w:val="en-US"/>
        </w:rPr>
      </w:pPr>
      <w:r w:rsidRPr="00C4090D">
        <w:rPr>
          <w:rFonts w:cs="Times New Roman"/>
          <w:sz w:val="24"/>
          <w:szCs w:val="24"/>
          <w:lang w:val="en-US"/>
        </w:rPr>
        <w:t xml:space="preserve">                                                                           dr., conf. univ. </w:t>
      </w:r>
      <w:r w:rsidRPr="00C4090D">
        <w:rPr>
          <w:rFonts w:cs="Times New Roman"/>
          <w:b/>
          <w:bCs/>
          <w:sz w:val="24"/>
          <w:szCs w:val="24"/>
          <w:lang w:val="en-US"/>
        </w:rPr>
        <w:t xml:space="preserve">Stela </w:t>
      </w:r>
      <w:proofErr w:type="spellStart"/>
      <w:r w:rsidRPr="00C4090D">
        <w:rPr>
          <w:rFonts w:cs="Times New Roman"/>
          <w:b/>
          <w:bCs/>
          <w:sz w:val="24"/>
          <w:szCs w:val="24"/>
          <w:lang w:val="en-US"/>
        </w:rPr>
        <w:t>Spînu</w:t>
      </w:r>
      <w:proofErr w:type="spellEnd"/>
    </w:p>
    <w:p w14:paraId="3C1B8B85" w14:textId="77777777" w:rsidR="007A5DD8" w:rsidRPr="00C4090D" w:rsidRDefault="007A5DD8" w:rsidP="007A5DD8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07C4547F" w14:textId="77777777" w:rsidR="007A5DD8" w:rsidRPr="00C4090D" w:rsidRDefault="007A5DD8" w:rsidP="007A5DD8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11EA4430" w14:textId="77777777" w:rsidR="007A5DD8" w:rsidRPr="00C4090D" w:rsidRDefault="007A5DD8" w:rsidP="007A5DD8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634693D1" w14:textId="77777777" w:rsidR="007A5DD8" w:rsidRPr="00C4090D" w:rsidRDefault="007A5DD8" w:rsidP="007A5DD8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25A1A37A" w14:textId="77777777" w:rsidR="007A5DD8" w:rsidRPr="00C4090D" w:rsidRDefault="007A5DD8" w:rsidP="007A5DD8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45093E09" w14:textId="77777777" w:rsidR="007A5DD8" w:rsidRPr="00C4090D" w:rsidRDefault="007A5DD8" w:rsidP="007A5DD8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0E9DBA63" w14:textId="77777777" w:rsidR="007A5DD8" w:rsidRPr="00C4090D" w:rsidRDefault="007A5DD8" w:rsidP="007A5DD8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540416A5" w14:textId="77777777" w:rsidR="007A5DD8" w:rsidRPr="00C4090D" w:rsidRDefault="007A5DD8" w:rsidP="007A5DD8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3BE59800" w14:textId="77777777" w:rsidR="007A5DD8" w:rsidRPr="00C4090D" w:rsidRDefault="007A5DD8" w:rsidP="007A5DD8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72050C97" w14:textId="77777777" w:rsidR="007A5DD8" w:rsidRPr="00C4090D" w:rsidRDefault="007A5DD8" w:rsidP="007A5DD8">
      <w:pPr>
        <w:spacing w:after="0"/>
        <w:ind w:firstLine="709"/>
        <w:jc w:val="center"/>
        <w:rPr>
          <w:rFonts w:cs="Times New Roman"/>
          <w:sz w:val="24"/>
          <w:szCs w:val="24"/>
          <w:lang w:val="en-US"/>
        </w:rPr>
      </w:pPr>
      <w:proofErr w:type="spellStart"/>
      <w:r w:rsidRPr="00C4090D">
        <w:rPr>
          <w:rFonts w:cs="Times New Roman"/>
          <w:sz w:val="24"/>
          <w:szCs w:val="24"/>
          <w:lang w:val="en-US"/>
        </w:rPr>
        <w:t>Catedra</w:t>
      </w:r>
      <w:proofErr w:type="spellEnd"/>
      <w:r w:rsidRPr="00C4090D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4090D">
        <w:rPr>
          <w:rFonts w:cs="Times New Roman"/>
          <w:sz w:val="24"/>
          <w:szCs w:val="24"/>
          <w:lang w:val="en-US"/>
        </w:rPr>
        <w:t>Filo</w:t>
      </w:r>
      <w:r>
        <w:rPr>
          <w:rFonts w:cs="Times New Roman"/>
          <w:sz w:val="24"/>
          <w:szCs w:val="24"/>
          <w:lang w:val="en-US"/>
        </w:rPr>
        <w:t>so</w:t>
      </w:r>
      <w:r w:rsidRPr="00C4090D">
        <w:rPr>
          <w:rFonts w:cs="Times New Roman"/>
          <w:sz w:val="24"/>
          <w:szCs w:val="24"/>
          <w:lang w:val="en-US"/>
        </w:rPr>
        <w:t>fie</w:t>
      </w:r>
      <w:proofErr w:type="spellEnd"/>
      <w:r w:rsidRPr="00C4090D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4090D">
        <w:rPr>
          <w:rFonts w:cs="Times New Roman"/>
          <w:sz w:val="24"/>
          <w:szCs w:val="24"/>
          <w:lang w:val="en-US"/>
        </w:rPr>
        <w:t>și</w:t>
      </w:r>
      <w:proofErr w:type="spellEnd"/>
      <w:r w:rsidRPr="00C4090D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4090D">
        <w:rPr>
          <w:rFonts w:cs="Times New Roman"/>
          <w:sz w:val="24"/>
          <w:szCs w:val="24"/>
          <w:lang w:val="en-US"/>
        </w:rPr>
        <w:t>Bioetică</w:t>
      </w:r>
      <w:proofErr w:type="spellEnd"/>
    </w:p>
    <w:p w14:paraId="46C0FFD4" w14:textId="77777777" w:rsidR="007A5DD8" w:rsidRDefault="007A5DD8" w:rsidP="007A5DD8">
      <w:pPr>
        <w:spacing w:after="0"/>
        <w:ind w:firstLine="709"/>
        <w:jc w:val="center"/>
        <w:rPr>
          <w:lang w:val="en-US"/>
        </w:rPr>
      </w:pPr>
    </w:p>
    <w:p w14:paraId="75235555" w14:textId="77777777" w:rsidR="007A5DD8" w:rsidRDefault="007A5DD8" w:rsidP="007A5DD8">
      <w:pPr>
        <w:spacing w:after="0"/>
        <w:ind w:firstLine="709"/>
        <w:jc w:val="center"/>
        <w:rPr>
          <w:lang w:val="en-US"/>
        </w:rPr>
      </w:pPr>
    </w:p>
    <w:p w14:paraId="678D9E9B" w14:textId="77777777" w:rsidR="007A5DD8" w:rsidRDefault="007A5DD8" w:rsidP="007A5DD8">
      <w:pPr>
        <w:spacing w:after="0"/>
        <w:ind w:firstLine="709"/>
        <w:jc w:val="center"/>
        <w:rPr>
          <w:lang w:val="en-US"/>
        </w:rPr>
      </w:pPr>
    </w:p>
    <w:p w14:paraId="087AF298" w14:textId="77777777" w:rsidR="00F12C76" w:rsidRPr="007A5DD8" w:rsidRDefault="00F12C76" w:rsidP="006C0B77">
      <w:pPr>
        <w:ind w:firstLine="709"/>
        <w:jc w:val="both"/>
        <w:rPr>
          <w:lang w:val="en-US"/>
        </w:rPr>
      </w:pPr>
    </w:p>
    <w:sectPr w:rsidR="00F12C76" w:rsidRPr="007A5DD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C0"/>
    <w:rsid w:val="006C0B77"/>
    <w:rsid w:val="007A5DD8"/>
    <w:rsid w:val="008242FF"/>
    <w:rsid w:val="00870751"/>
    <w:rsid w:val="00922C48"/>
    <w:rsid w:val="00B834C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D1D71-B1BF-437E-87C0-2137D655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6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DD8"/>
    <w:pPr>
      <w:spacing w:after="160"/>
      <w:ind w:firstLine="0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2022-12-07T10:22:00Z</dcterms:created>
  <dcterms:modified xsi:type="dcterms:W3CDTF">2022-12-07T10:22:00Z</dcterms:modified>
</cp:coreProperties>
</file>